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FF782" w14:textId="77777777" w:rsidR="00764BCD" w:rsidRDefault="00764BCD">
      <w:r>
        <w:rPr>
          <w:rFonts w:ascii="Verdana" w:hAnsi="Verdana" w:cs="Verdana"/>
          <w:b/>
          <w:noProof/>
          <w:color w:val="365F91"/>
          <w:spacing w:val="-4"/>
          <w:sz w:val="30"/>
          <w:lang w:eastAsia="en-GB"/>
        </w:rPr>
        <w:drawing>
          <wp:anchor distT="0" distB="0" distL="114300" distR="114300" simplePos="0" relativeHeight="251659264" behindDoc="1" locked="0" layoutInCell="1" allowOverlap="1" wp14:anchorId="2D986BA7" wp14:editId="4B66B504">
            <wp:simplePos x="0" y="0"/>
            <wp:positionH relativeFrom="margin">
              <wp:align>center</wp:align>
            </wp:positionH>
            <wp:positionV relativeFrom="page">
              <wp:posOffset>1085850</wp:posOffset>
            </wp:positionV>
            <wp:extent cx="909320" cy="1104807"/>
            <wp:effectExtent l="0" t="0" r="5080" b="635"/>
            <wp:wrapNone/>
            <wp:docPr id="2" name="imagerI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" cy="11048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C7342E" w14:textId="77777777" w:rsidR="00764BCD" w:rsidRPr="00764BCD" w:rsidRDefault="00764BCD" w:rsidP="00764BCD"/>
    <w:p w14:paraId="7929AF96" w14:textId="77777777" w:rsidR="00764BCD" w:rsidRPr="00764BCD" w:rsidRDefault="00764BCD" w:rsidP="00764BCD"/>
    <w:p w14:paraId="4F41F664" w14:textId="77777777" w:rsidR="00764BCD" w:rsidRPr="00764BCD" w:rsidRDefault="00764BCD" w:rsidP="00764BCD"/>
    <w:p w14:paraId="30963F8F" w14:textId="77777777" w:rsidR="00764BCD" w:rsidRDefault="00764BCD" w:rsidP="00764BCD"/>
    <w:p w14:paraId="0F1113A4" w14:textId="77777777" w:rsidR="00F55028" w:rsidRPr="00CC23AC" w:rsidRDefault="00CC23AC" w:rsidP="00D36E2B">
      <w:pPr>
        <w:tabs>
          <w:tab w:val="left" w:pos="5610"/>
        </w:tabs>
        <w:jc w:val="center"/>
        <w:rPr>
          <w:rFonts w:ascii="Verdana" w:hAnsi="Verdana"/>
          <w:b/>
          <w:sz w:val="28"/>
          <w:szCs w:val="28"/>
        </w:rPr>
      </w:pPr>
      <w:r w:rsidRPr="00CC23AC">
        <w:rPr>
          <w:rFonts w:ascii="Verdana" w:hAnsi="Verdana"/>
          <w:b/>
          <w:sz w:val="28"/>
          <w:szCs w:val="28"/>
        </w:rPr>
        <w:t>BLYTH TOWN COUNCIL</w:t>
      </w:r>
    </w:p>
    <w:p w14:paraId="191CC62E" w14:textId="465A5FE4" w:rsidR="007E5FD5" w:rsidRDefault="00764BCD" w:rsidP="00991B1D">
      <w:pPr>
        <w:spacing w:after="0" w:line="240" w:lineRule="auto"/>
        <w:rPr>
          <w:rFonts w:ascii="Verdana" w:hAnsi="Verdana"/>
          <w:b/>
          <w:bCs/>
          <w:sz w:val="24"/>
          <w:szCs w:val="24"/>
        </w:rPr>
      </w:pPr>
      <w:r w:rsidRPr="00BB4F58">
        <w:rPr>
          <w:rFonts w:ascii="Verdana" w:hAnsi="Verdana"/>
          <w:b/>
          <w:sz w:val="24"/>
          <w:szCs w:val="24"/>
        </w:rPr>
        <w:t xml:space="preserve">Minutes of the Meeting of the </w:t>
      </w:r>
      <w:r w:rsidR="00AA2FA7">
        <w:rPr>
          <w:rFonts w:ascii="Verdana" w:hAnsi="Verdana"/>
          <w:b/>
          <w:sz w:val="24"/>
          <w:szCs w:val="24"/>
        </w:rPr>
        <w:t xml:space="preserve">Blyth Town Council Planning &amp; Development Sub Committee </w:t>
      </w:r>
      <w:r w:rsidR="00991B1D">
        <w:rPr>
          <w:rFonts w:ascii="Verdana" w:hAnsi="Verdana"/>
          <w:b/>
          <w:bCs/>
          <w:sz w:val="24"/>
          <w:szCs w:val="24"/>
        </w:rPr>
        <w:t>held on Thursday 7 August 2025 at 6.30pm in the Council Chamber, Arms Evertyne House, Quay Road, NE24 2AS.</w:t>
      </w:r>
    </w:p>
    <w:p w14:paraId="5B76133B" w14:textId="77777777" w:rsidR="00991B1D" w:rsidRDefault="00991B1D" w:rsidP="00991B1D">
      <w:pPr>
        <w:spacing w:after="0" w:line="240" w:lineRule="auto"/>
        <w:rPr>
          <w:rFonts w:ascii="Verdana" w:hAnsi="Verdana"/>
          <w:b/>
          <w:sz w:val="24"/>
          <w:szCs w:val="24"/>
        </w:rPr>
      </w:pPr>
    </w:p>
    <w:p w14:paraId="4C5212E4" w14:textId="5A123C89" w:rsidR="006E457B" w:rsidRDefault="00764BCD" w:rsidP="00764BCD">
      <w:pPr>
        <w:tabs>
          <w:tab w:val="left" w:pos="5610"/>
        </w:tabs>
        <w:rPr>
          <w:rFonts w:ascii="Verdana" w:hAnsi="Verdana"/>
          <w:sz w:val="24"/>
          <w:szCs w:val="24"/>
        </w:rPr>
      </w:pPr>
      <w:r w:rsidRPr="00CC23AC">
        <w:rPr>
          <w:rFonts w:ascii="Verdana" w:hAnsi="Verdana"/>
          <w:b/>
          <w:sz w:val="24"/>
          <w:szCs w:val="24"/>
        </w:rPr>
        <w:t>Councillors:</w:t>
      </w:r>
      <w:r w:rsidR="00AD4451">
        <w:rPr>
          <w:rFonts w:ascii="Verdana" w:hAnsi="Verdana"/>
          <w:b/>
          <w:sz w:val="24"/>
          <w:szCs w:val="24"/>
        </w:rPr>
        <w:t xml:space="preserve"> </w:t>
      </w:r>
      <w:r w:rsidR="00F868F9">
        <w:rPr>
          <w:rFonts w:ascii="Verdana" w:hAnsi="Verdana"/>
          <w:sz w:val="24"/>
          <w:szCs w:val="24"/>
        </w:rPr>
        <w:t xml:space="preserve"> </w:t>
      </w:r>
      <w:r w:rsidR="005C41C2">
        <w:rPr>
          <w:rFonts w:ascii="Verdana" w:hAnsi="Verdana"/>
          <w:bCs/>
          <w:sz w:val="24"/>
          <w:szCs w:val="24"/>
        </w:rPr>
        <w:t>D Swinhoe (Chair), TE Elliot (Vice-Chair), RA Baker, A Cartie, D Johnson, D Nicholson, M Peart, N Rolls</w:t>
      </w:r>
    </w:p>
    <w:p w14:paraId="03AB8E99" w14:textId="0C6388AB" w:rsidR="00CF5B80" w:rsidRPr="00CF5B80" w:rsidRDefault="00CF5B80" w:rsidP="00764BCD">
      <w:pPr>
        <w:tabs>
          <w:tab w:val="left" w:pos="5610"/>
        </w:tabs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Also Present:</w:t>
      </w:r>
      <w:r>
        <w:rPr>
          <w:rFonts w:ascii="Verdana" w:hAnsi="Verdana"/>
          <w:sz w:val="24"/>
          <w:szCs w:val="24"/>
        </w:rPr>
        <w:t xml:space="preserve"> </w:t>
      </w:r>
      <w:r w:rsidR="00371F83">
        <w:rPr>
          <w:rFonts w:ascii="Verdana" w:hAnsi="Verdana"/>
          <w:sz w:val="24"/>
          <w:szCs w:val="24"/>
        </w:rPr>
        <w:t xml:space="preserve"> </w:t>
      </w:r>
      <w:r w:rsidR="007E5FD5">
        <w:rPr>
          <w:rFonts w:ascii="Verdana" w:hAnsi="Verdana"/>
          <w:bCs/>
          <w:sz w:val="24"/>
          <w:szCs w:val="24"/>
        </w:rPr>
        <w:t>D Campbell,</w:t>
      </w:r>
      <w:r w:rsidR="00C61905">
        <w:rPr>
          <w:rFonts w:ascii="Verdana" w:hAnsi="Verdana"/>
          <w:bCs/>
          <w:sz w:val="24"/>
          <w:szCs w:val="24"/>
        </w:rPr>
        <w:t xml:space="preserve"> BW Elliott and</w:t>
      </w:r>
      <w:r w:rsidR="007E5FD5">
        <w:rPr>
          <w:rFonts w:ascii="Verdana" w:hAnsi="Verdana"/>
          <w:bCs/>
          <w:sz w:val="24"/>
          <w:szCs w:val="24"/>
        </w:rPr>
        <w:t xml:space="preserve"> K Nisbet MBE</w:t>
      </w:r>
    </w:p>
    <w:p w14:paraId="678A27EC" w14:textId="77777777" w:rsidR="00764BCD" w:rsidRDefault="00ED52E9" w:rsidP="00764BCD">
      <w:pPr>
        <w:tabs>
          <w:tab w:val="left" w:pos="5610"/>
        </w:tabs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Officers:</w:t>
      </w:r>
    </w:p>
    <w:p w14:paraId="38DE06A1" w14:textId="77777777" w:rsidR="007E5FD5" w:rsidRDefault="007E5FD5" w:rsidP="007E5FD5">
      <w:pPr>
        <w:tabs>
          <w:tab w:val="left" w:pos="5610"/>
        </w:tabs>
        <w:rPr>
          <w:bCs/>
        </w:rPr>
      </w:pPr>
      <w:r w:rsidRPr="00BB7740">
        <w:rPr>
          <w:rFonts w:ascii="Verdana" w:hAnsi="Verdana"/>
          <w:bCs/>
          <w:sz w:val="24"/>
          <w:szCs w:val="24"/>
        </w:rPr>
        <w:t>M Wilkinson</w:t>
      </w:r>
      <w:r>
        <w:rPr>
          <w:rFonts w:ascii="Verdana" w:hAnsi="Verdana"/>
          <w:bCs/>
          <w:sz w:val="24"/>
          <w:szCs w:val="24"/>
        </w:rPr>
        <w:t xml:space="preserve"> (</w:t>
      </w:r>
      <w:r w:rsidRPr="00BB7740">
        <w:rPr>
          <w:rFonts w:ascii="Verdana" w:hAnsi="Verdana"/>
          <w:bCs/>
          <w:sz w:val="24"/>
          <w:szCs w:val="24"/>
        </w:rPr>
        <w:t>Town Clerk</w:t>
      </w:r>
      <w:r>
        <w:rPr>
          <w:rFonts w:ascii="Verdana" w:hAnsi="Verdana"/>
          <w:bCs/>
          <w:sz w:val="24"/>
          <w:szCs w:val="24"/>
        </w:rPr>
        <w:t xml:space="preserve">), E Brown (Deputy Town Clerk) </w:t>
      </w:r>
    </w:p>
    <w:p w14:paraId="5AC85A68" w14:textId="77777777" w:rsidR="006E457B" w:rsidRDefault="006E457B" w:rsidP="00BB4F58">
      <w:pPr>
        <w:tabs>
          <w:tab w:val="left" w:pos="5610"/>
        </w:tabs>
        <w:spacing w:after="0"/>
        <w:rPr>
          <w:rFonts w:ascii="Verdana" w:hAnsi="Verdana"/>
          <w:sz w:val="24"/>
          <w:szCs w:val="24"/>
        </w:rPr>
      </w:pPr>
    </w:p>
    <w:p w14:paraId="534126CA" w14:textId="4D7C7C5E" w:rsidR="00764BCD" w:rsidRDefault="007E5FD5" w:rsidP="00764BCD">
      <w:pPr>
        <w:tabs>
          <w:tab w:val="left" w:pos="5610"/>
        </w:tabs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Invited Guest(s)</w:t>
      </w:r>
      <w:r w:rsidR="00AD4451" w:rsidRPr="007E5FD5">
        <w:rPr>
          <w:rFonts w:ascii="Verdana" w:hAnsi="Verdana"/>
          <w:bCs/>
          <w:sz w:val="24"/>
          <w:szCs w:val="24"/>
        </w:rPr>
        <w:t>: 0</w:t>
      </w:r>
      <w:r w:rsidR="00371F83">
        <w:rPr>
          <w:rFonts w:ascii="Verdana" w:hAnsi="Verdana"/>
          <w:sz w:val="24"/>
          <w:szCs w:val="24"/>
        </w:rPr>
        <w:t xml:space="preserve">                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b/>
          <w:bCs/>
          <w:sz w:val="24"/>
          <w:szCs w:val="24"/>
        </w:rPr>
        <w:t>Members of the Public:</w:t>
      </w:r>
      <w:r w:rsidR="00371F83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>0</w:t>
      </w:r>
    </w:p>
    <w:p w14:paraId="48BA5120" w14:textId="77777777" w:rsidR="009D72FC" w:rsidRPr="00371F83" w:rsidRDefault="009D72FC" w:rsidP="00764BCD">
      <w:pPr>
        <w:tabs>
          <w:tab w:val="left" w:pos="5610"/>
        </w:tabs>
        <w:rPr>
          <w:rFonts w:ascii="Verdana" w:hAnsi="Verdana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7879"/>
      </w:tblGrid>
      <w:tr w:rsidR="00764BCD" w:rsidRPr="00CC23AC" w14:paraId="6655B9B2" w14:textId="77777777" w:rsidTr="00C46CD6">
        <w:tc>
          <w:tcPr>
            <w:tcW w:w="1137" w:type="dxa"/>
          </w:tcPr>
          <w:p w14:paraId="0579F984" w14:textId="77777777" w:rsidR="00764BCD" w:rsidRPr="00CC23AC" w:rsidRDefault="00764BCD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C23AC">
              <w:rPr>
                <w:rFonts w:ascii="Verdana" w:hAnsi="Verdana"/>
                <w:b/>
                <w:sz w:val="24"/>
                <w:szCs w:val="24"/>
              </w:rPr>
              <w:t>Minute No</w:t>
            </w:r>
          </w:p>
        </w:tc>
        <w:tc>
          <w:tcPr>
            <w:tcW w:w="7879" w:type="dxa"/>
          </w:tcPr>
          <w:p w14:paraId="3365E02C" w14:textId="77777777" w:rsidR="00764BCD" w:rsidRPr="00CC23AC" w:rsidRDefault="00764BCD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64BCD" w:rsidRPr="00CC23AC" w14:paraId="72C207E7" w14:textId="77777777" w:rsidTr="00C46CD6">
        <w:tc>
          <w:tcPr>
            <w:tcW w:w="1137" w:type="dxa"/>
          </w:tcPr>
          <w:p w14:paraId="01C1C6F9" w14:textId="77777777" w:rsidR="00764BCD" w:rsidRPr="00CC23AC" w:rsidRDefault="00764BCD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C23AC">
              <w:rPr>
                <w:rFonts w:ascii="Verdana" w:hAnsi="Verdana"/>
                <w:b/>
                <w:sz w:val="24"/>
                <w:szCs w:val="24"/>
              </w:rPr>
              <w:t>1</w:t>
            </w:r>
          </w:p>
        </w:tc>
        <w:tc>
          <w:tcPr>
            <w:tcW w:w="7879" w:type="dxa"/>
          </w:tcPr>
          <w:p w14:paraId="01FAE1C1" w14:textId="2975AAFC" w:rsidR="00764BCD" w:rsidRDefault="00BB4F58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 xml:space="preserve">Apologies </w:t>
            </w:r>
            <w:r w:rsidR="001F3AAA">
              <w:rPr>
                <w:rFonts w:ascii="Verdana" w:hAnsi="Verdana"/>
                <w:b/>
                <w:sz w:val="24"/>
                <w:szCs w:val="24"/>
              </w:rPr>
              <w:t>for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Absence</w:t>
            </w:r>
          </w:p>
          <w:p w14:paraId="10B34B70" w14:textId="77777777" w:rsidR="00AD4451" w:rsidRDefault="00AD4451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14:paraId="4961B324" w14:textId="76CCBCA1" w:rsidR="00764BCD" w:rsidRDefault="007E5FD5" w:rsidP="006E7CF4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 apologies were received.</w:t>
            </w:r>
          </w:p>
          <w:p w14:paraId="44224BC8" w14:textId="77777777" w:rsidR="00CF5B80" w:rsidRPr="00CC23AC" w:rsidRDefault="00CF5B80" w:rsidP="006E7CF4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64BCD" w:rsidRPr="00CC23AC" w14:paraId="5CDD687C" w14:textId="77777777" w:rsidTr="00C46CD6">
        <w:tc>
          <w:tcPr>
            <w:tcW w:w="1137" w:type="dxa"/>
          </w:tcPr>
          <w:p w14:paraId="18B6175D" w14:textId="77777777" w:rsidR="00764BCD" w:rsidRPr="00CC23AC" w:rsidRDefault="00764BCD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 w:rsidRPr="00CC23AC">
              <w:rPr>
                <w:rFonts w:ascii="Verdana" w:hAnsi="Verdana"/>
                <w:b/>
                <w:sz w:val="24"/>
                <w:szCs w:val="24"/>
              </w:rPr>
              <w:t>2</w:t>
            </w:r>
          </w:p>
        </w:tc>
        <w:tc>
          <w:tcPr>
            <w:tcW w:w="7879" w:type="dxa"/>
          </w:tcPr>
          <w:p w14:paraId="1CAB1ABC" w14:textId="77777777" w:rsidR="00764BCD" w:rsidRDefault="00BB4F58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Disclosure of Interests Grant of Dispensations</w:t>
            </w:r>
          </w:p>
          <w:p w14:paraId="6B2D70DE" w14:textId="77777777" w:rsidR="00AD4451" w:rsidRDefault="00AD4451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14:paraId="2F48F9CA" w14:textId="77777777" w:rsidR="00764BCD" w:rsidRDefault="00371F83" w:rsidP="00EC1923">
            <w:pPr>
              <w:tabs>
                <w:tab w:val="left" w:pos="5610"/>
              </w:tabs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None.</w:t>
            </w:r>
          </w:p>
          <w:p w14:paraId="16A8980A" w14:textId="160A96D4" w:rsidR="00371F83" w:rsidRPr="00371F83" w:rsidRDefault="00371F83" w:rsidP="00EC1923">
            <w:pPr>
              <w:tabs>
                <w:tab w:val="left" w:pos="5610"/>
              </w:tabs>
              <w:rPr>
                <w:rFonts w:ascii="Verdana" w:hAnsi="Verdana"/>
                <w:bCs/>
                <w:sz w:val="24"/>
                <w:szCs w:val="24"/>
              </w:rPr>
            </w:pPr>
          </w:p>
        </w:tc>
      </w:tr>
      <w:tr w:rsidR="005B69F3" w:rsidRPr="00CC23AC" w14:paraId="462EF893" w14:textId="77777777" w:rsidTr="00C46CD6">
        <w:tc>
          <w:tcPr>
            <w:tcW w:w="1137" w:type="dxa"/>
          </w:tcPr>
          <w:p w14:paraId="34FE475F" w14:textId="77777777" w:rsidR="005B69F3" w:rsidRDefault="005B69F3" w:rsidP="00764BCD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3</w:t>
            </w:r>
          </w:p>
        </w:tc>
        <w:tc>
          <w:tcPr>
            <w:tcW w:w="7879" w:type="dxa"/>
          </w:tcPr>
          <w:p w14:paraId="1A04D7B0" w14:textId="51262B2E" w:rsidR="00FD4F50" w:rsidRDefault="00F868F9" w:rsidP="00764BCD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Minutes of the</w:t>
            </w:r>
            <w:r w:rsidR="00555322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EC1923">
              <w:rPr>
                <w:rFonts w:ascii="Verdana" w:hAnsi="Verdana"/>
                <w:b/>
                <w:sz w:val="24"/>
                <w:szCs w:val="24"/>
              </w:rPr>
              <w:t>previous</w:t>
            </w:r>
            <w:r>
              <w:rPr>
                <w:rFonts w:ascii="Verdana" w:hAnsi="Verdana"/>
                <w:b/>
                <w:sz w:val="24"/>
                <w:szCs w:val="24"/>
              </w:rPr>
              <w:t xml:space="preserve"> Planning &amp; Development Sub Committee </w:t>
            </w:r>
          </w:p>
          <w:p w14:paraId="46D33C0D" w14:textId="77777777" w:rsidR="00FD4F50" w:rsidRDefault="00FD4F50" w:rsidP="00764BCD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  <w:p w14:paraId="26354EFF" w14:textId="38A1C7C6" w:rsidR="00AD4451" w:rsidRDefault="00A47A6F" w:rsidP="006E457B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None.</w:t>
            </w:r>
          </w:p>
          <w:p w14:paraId="740D8833" w14:textId="1DA38BC2" w:rsidR="00371F83" w:rsidRPr="00AD4451" w:rsidRDefault="00371F83" w:rsidP="006E457B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C46CD6" w:rsidRPr="00CC23AC" w14:paraId="002E52E8" w14:textId="77777777" w:rsidTr="00C46CD6">
        <w:tc>
          <w:tcPr>
            <w:tcW w:w="1137" w:type="dxa"/>
          </w:tcPr>
          <w:p w14:paraId="1302F68C" w14:textId="77777777" w:rsidR="00C46CD6" w:rsidRDefault="00C46CD6" w:rsidP="00C46CD6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4</w:t>
            </w:r>
          </w:p>
        </w:tc>
        <w:tc>
          <w:tcPr>
            <w:tcW w:w="7879" w:type="dxa"/>
          </w:tcPr>
          <w:p w14:paraId="204C5A17" w14:textId="77777777" w:rsidR="00A47A6F" w:rsidRPr="00A47A6F" w:rsidRDefault="00A47A6F" w:rsidP="00A47A6F">
            <w:pPr>
              <w:rPr>
                <w:rFonts w:ascii="Verdana" w:hAnsi="Verdana"/>
                <w:b/>
                <w:sz w:val="24"/>
                <w:szCs w:val="24"/>
              </w:rPr>
            </w:pPr>
            <w:r w:rsidRPr="00A47A6F">
              <w:rPr>
                <w:rFonts w:ascii="Verdana" w:hAnsi="Verdana"/>
                <w:b/>
                <w:sz w:val="24"/>
                <w:szCs w:val="24"/>
              </w:rPr>
              <w:t>Actions arising from the previous minutes</w:t>
            </w:r>
          </w:p>
          <w:p w14:paraId="2C28D7FC" w14:textId="77777777" w:rsidR="00A47A6F" w:rsidRPr="00A47A6F" w:rsidRDefault="00A47A6F" w:rsidP="00A47A6F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405FA4B6" w14:textId="35F297CB" w:rsidR="00A47A6F" w:rsidRPr="00A47A6F" w:rsidRDefault="00A47A6F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 w:rsidRPr="00A47A6F">
              <w:rPr>
                <w:rFonts w:ascii="Verdana" w:hAnsi="Verdana"/>
                <w:bCs/>
                <w:sz w:val="24"/>
                <w:szCs w:val="24"/>
              </w:rPr>
              <w:t>None.</w:t>
            </w:r>
          </w:p>
          <w:p w14:paraId="67534296" w14:textId="670E6174" w:rsidR="00C46CD6" w:rsidRPr="00A47A6F" w:rsidRDefault="00C46CD6" w:rsidP="00C46CD6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C46CD6" w:rsidRPr="00CC23AC" w14:paraId="3AEB8102" w14:textId="77777777" w:rsidTr="00C46CD6">
        <w:tc>
          <w:tcPr>
            <w:tcW w:w="1137" w:type="dxa"/>
          </w:tcPr>
          <w:p w14:paraId="0C2F3CAA" w14:textId="77777777" w:rsidR="00C46CD6" w:rsidRDefault="00C46CD6" w:rsidP="00C46CD6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5</w:t>
            </w:r>
          </w:p>
        </w:tc>
        <w:tc>
          <w:tcPr>
            <w:tcW w:w="7879" w:type="dxa"/>
          </w:tcPr>
          <w:p w14:paraId="12E26C1D" w14:textId="2CF8D860" w:rsidR="00A47A6F" w:rsidRDefault="00A47A6F" w:rsidP="00A47A6F">
            <w:pPr>
              <w:rPr>
                <w:rFonts w:ascii="Verdana" w:hAnsi="Verdana"/>
                <w:b/>
                <w:sz w:val="24"/>
                <w:szCs w:val="24"/>
              </w:rPr>
            </w:pPr>
            <w:r w:rsidRPr="00A47A6F">
              <w:rPr>
                <w:rFonts w:ascii="Verdana" w:hAnsi="Verdana"/>
                <w:b/>
                <w:sz w:val="24"/>
                <w:szCs w:val="24"/>
              </w:rPr>
              <w:t>Planning Application – 25/02536/FUL</w:t>
            </w:r>
          </w:p>
          <w:p w14:paraId="387DDAE7" w14:textId="7E942050" w:rsidR="00C61905" w:rsidRPr="009D72FC" w:rsidRDefault="00C61905" w:rsidP="00A47A6F">
            <w:pPr>
              <w:rPr>
                <w:rFonts w:ascii="Verdana" w:hAnsi="Verdana"/>
                <w:b/>
                <w:sz w:val="24"/>
                <w:szCs w:val="24"/>
              </w:rPr>
            </w:pPr>
            <w:r w:rsidRPr="009D72FC">
              <w:rPr>
                <w:rStyle w:val="description"/>
                <w:rFonts w:ascii="Verdana" w:hAnsi="Verdana" w:cs="Tahoma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Demolition of existing and creation of new buildings (Use Class E(b) &amp; </w:t>
            </w:r>
            <w:r w:rsidRPr="009D72FC">
              <w:rPr>
                <w:rStyle w:val="description"/>
                <w:rFonts w:ascii="Verdana" w:hAnsi="Verdana" w:cs="Tahoma"/>
                <w:sz w:val="24"/>
                <w:szCs w:val="24"/>
                <w:shd w:val="clear" w:color="auto" w:fill="FFFFFF"/>
              </w:rPr>
              <w:t>B2 with MOT testing) with EV charging including access, parking, landscaping and associated works</w:t>
            </w:r>
            <w:r w:rsidR="009D72FC" w:rsidRPr="009D72FC">
              <w:rPr>
                <w:rStyle w:val="description"/>
                <w:rFonts w:ascii="Verdana" w:hAnsi="Verdana" w:cs="Tahoma"/>
                <w:sz w:val="24"/>
                <w:szCs w:val="24"/>
                <w:shd w:val="clear" w:color="auto" w:fill="FFFFFF"/>
              </w:rPr>
              <w:t xml:space="preserve"> </w:t>
            </w:r>
            <w:r w:rsidRPr="009D72FC">
              <w:rPr>
                <w:rStyle w:val="divider2"/>
                <w:rFonts w:ascii="Verdana" w:hAnsi="Verdana" w:cs="Tahoma"/>
                <w:sz w:val="24"/>
                <w:szCs w:val="24"/>
                <w:bdr w:val="none" w:sz="0" w:space="0" w:color="auto" w:frame="1"/>
                <w:shd w:val="clear" w:color="auto" w:fill="FFFFFF"/>
              </w:rPr>
              <w:t>|</w:t>
            </w:r>
            <w:r w:rsidR="009D72FC" w:rsidRPr="009D72FC">
              <w:rPr>
                <w:rStyle w:val="divider2"/>
                <w:rFonts w:ascii="Verdana" w:hAnsi="Verdana" w:cs="Tahoma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</w:t>
            </w:r>
            <w:r w:rsidRPr="009D72FC">
              <w:rPr>
                <w:rStyle w:val="address"/>
                <w:rFonts w:ascii="Verdana" w:hAnsi="Verdana" w:cs="Tahoma"/>
                <w:sz w:val="24"/>
                <w:szCs w:val="24"/>
                <w:shd w:val="clear" w:color="auto" w:fill="FFFFFF"/>
              </w:rPr>
              <w:t>Blyth Valley Ford Blyth Valley Garage Cowpen Road Blyth Northumberland NE24 5NF</w:t>
            </w:r>
          </w:p>
          <w:p w14:paraId="16EF4BF6" w14:textId="77777777" w:rsidR="005C41C2" w:rsidRDefault="005C41C2" w:rsidP="00A47A6F">
            <w:pPr>
              <w:tabs>
                <w:tab w:val="left" w:pos="5610"/>
              </w:tabs>
              <w:rPr>
                <w:rFonts w:ascii="Verdana" w:hAnsi="Verdana"/>
                <w:bCs/>
                <w:sz w:val="24"/>
                <w:szCs w:val="24"/>
              </w:rPr>
            </w:pPr>
          </w:p>
          <w:p w14:paraId="78176B6A" w14:textId="61871D43" w:rsidR="005C41C2" w:rsidRDefault="005C41C2" w:rsidP="00A47A6F">
            <w:pPr>
              <w:tabs>
                <w:tab w:val="left" w:pos="5610"/>
              </w:tabs>
              <w:rPr>
                <w:rFonts w:ascii="Verdana" w:hAnsi="Verdana"/>
                <w:bCs/>
                <w:sz w:val="24"/>
                <w:szCs w:val="24"/>
              </w:rPr>
            </w:pPr>
            <w:r>
              <w:rPr>
                <w:rFonts w:ascii="Verdana" w:hAnsi="Verdana"/>
                <w:bCs/>
                <w:sz w:val="24"/>
                <w:szCs w:val="24"/>
              </w:rPr>
              <w:t>No objections. The Town Council welcomes improvements to the site.</w:t>
            </w:r>
          </w:p>
          <w:p w14:paraId="43EB74C5" w14:textId="2B78BD0E" w:rsidR="00A47A6F" w:rsidRPr="00A47A6F" w:rsidRDefault="00A47A6F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C46CD6" w:rsidRPr="00CC23AC" w14:paraId="0D53A8AA" w14:textId="77777777" w:rsidTr="00C46CD6">
        <w:tc>
          <w:tcPr>
            <w:tcW w:w="1137" w:type="dxa"/>
          </w:tcPr>
          <w:p w14:paraId="77C10297" w14:textId="4309D029" w:rsidR="00C46CD6" w:rsidRPr="00CC23AC" w:rsidRDefault="00C46CD6" w:rsidP="00C46CD6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7879" w:type="dxa"/>
          </w:tcPr>
          <w:p w14:paraId="0CD7A971" w14:textId="4211B4CC" w:rsidR="00C46CD6" w:rsidRDefault="00C46CD6" w:rsidP="00A47A6F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Any</w:t>
            </w:r>
            <w:r w:rsidR="00A47A6F">
              <w:rPr>
                <w:rFonts w:ascii="Verdana" w:hAnsi="Verdana"/>
                <w:b/>
                <w:sz w:val="24"/>
                <w:szCs w:val="24"/>
              </w:rPr>
              <w:t xml:space="preserve"> other applications for consideration.</w:t>
            </w:r>
          </w:p>
          <w:p w14:paraId="53AEF659" w14:textId="77777777" w:rsidR="00A47A6F" w:rsidRDefault="00A47A6F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  <w:p w14:paraId="5884A434" w14:textId="350F1A04" w:rsidR="005C41C2" w:rsidRDefault="005C41C2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3 </w:t>
            </w:r>
            <w:r w:rsidR="00041CF8">
              <w:rPr>
                <w:rFonts w:ascii="Verdana" w:hAnsi="Verdana"/>
                <w:sz w:val="24"/>
                <w:szCs w:val="24"/>
              </w:rPr>
              <w:t>additional applications for comment:</w:t>
            </w:r>
          </w:p>
          <w:p w14:paraId="206E1EB3" w14:textId="77777777" w:rsidR="00041CF8" w:rsidRDefault="00041CF8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  <w:p w14:paraId="4669F210" w14:textId="67823E9E" w:rsidR="00041CF8" w:rsidRPr="007C36F8" w:rsidRDefault="00C61905" w:rsidP="00A47A6F">
            <w:pPr>
              <w:tabs>
                <w:tab w:val="left" w:pos="5610"/>
              </w:tabs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9D72FC">
              <w:rPr>
                <w:rFonts w:ascii="Verdana" w:hAnsi="Verdana" w:cs="Tahoma"/>
                <w:sz w:val="24"/>
                <w:szCs w:val="24"/>
                <w:shd w:val="clear" w:color="auto" w:fill="FFFFFF"/>
              </w:rPr>
              <w:t>25/02488/FUL</w:t>
            </w:r>
            <w:r w:rsidRPr="009D72FC"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 w:rsidRPr="009D72FC">
              <w:rPr>
                <w:rFonts w:ascii="Verdana" w:hAnsi="Verdana" w:cs="Tahoma"/>
                <w:sz w:val="24"/>
                <w:szCs w:val="24"/>
                <w:shd w:val="clear" w:color="auto" w:fill="FFFFFF"/>
              </w:rPr>
              <w:t>Revised fence line to be taken to ownership boundary (retrospective)</w:t>
            </w:r>
            <w:r w:rsidRPr="009D72FC" w:rsidDel="00C61905"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i/>
                <w:iCs/>
                <w:sz w:val="24"/>
                <w:szCs w:val="24"/>
              </w:rPr>
              <w:t xml:space="preserve">22 </w:t>
            </w:r>
            <w:r w:rsidR="007C36F8" w:rsidRPr="007C36F8">
              <w:rPr>
                <w:rFonts w:ascii="Verdana" w:hAnsi="Verdana"/>
                <w:i/>
                <w:iCs/>
                <w:sz w:val="24"/>
                <w:szCs w:val="24"/>
              </w:rPr>
              <w:t xml:space="preserve">Appledore Road, </w:t>
            </w:r>
            <w:r w:rsidR="005C41C2" w:rsidRPr="007C36F8">
              <w:rPr>
                <w:rFonts w:ascii="Verdana" w:hAnsi="Verdana"/>
                <w:i/>
                <w:iCs/>
                <w:sz w:val="24"/>
                <w:szCs w:val="24"/>
              </w:rPr>
              <w:t>Plessey Ward</w:t>
            </w:r>
            <w:r w:rsidR="00041CF8" w:rsidRPr="007C36F8">
              <w:rPr>
                <w:rFonts w:ascii="Verdana" w:hAnsi="Verdana"/>
                <w:i/>
                <w:iCs/>
                <w:sz w:val="24"/>
                <w:szCs w:val="24"/>
              </w:rPr>
              <w:t>.</w:t>
            </w:r>
          </w:p>
          <w:p w14:paraId="129C5A71" w14:textId="02285F7A" w:rsidR="005C41C2" w:rsidRDefault="00041CF8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No </w:t>
            </w:r>
            <w:r w:rsidR="007C36F8">
              <w:rPr>
                <w:rFonts w:ascii="Verdana" w:hAnsi="Verdana"/>
                <w:sz w:val="24"/>
                <w:szCs w:val="24"/>
              </w:rPr>
              <w:t>comments from the Town Council.</w:t>
            </w:r>
          </w:p>
          <w:p w14:paraId="750084B1" w14:textId="77777777" w:rsidR="00041CF8" w:rsidRDefault="00041CF8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  <w:p w14:paraId="3253E802" w14:textId="3ACBB85B" w:rsidR="00C61905" w:rsidRPr="009D72FC" w:rsidRDefault="00C61905" w:rsidP="00A47A6F">
            <w:pPr>
              <w:tabs>
                <w:tab w:val="left" w:pos="5610"/>
              </w:tabs>
              <w:rPr>
                <w:rFonts w:ascii="Verdana" w:hAnsi="Verdana"/>
                <w:i/>
                <w:iCs/>
                <w:sz w:val="28"/>
                <w:szCs w:val="28"/>
              </w:rPr>
            </w:pPr>
            <w:r w:rsidRPr="009D72FC">
              <w:rPr>
                <w:rFonts w:ascii="Verdana" w:hAnsi="Verdana" w:cs="Tahoma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25/02305/FUL</w:t>
            </w:r>
          </w:p>
          <w:p w14:paraId="115005C6" w14:textId="62F028A3" w:rsidR="00C3322E" w:rsidRDefault="005C41C2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 w:rsidRPr="007C36F8">
              <w:rPr>
                <w:rFonts w:ascii="Verdana" w:hAnsi="Verdana"/>
                <w:i/>
                <w:iCs/>
                <w:sz w:val="24"/>
                <w:szCs w:val="24"/>
              </w:rPr>
              <w:t>Blyth Cricket</w:t>
            </w:r>
            <w:r w:rsidR="00041CF8" w:rsidRPr="007C36F8">
              <w:rPr>
                <w:rFonts w:ascii="Verdana" w:hAnsi="Verdana"/>
                <w:i/>
                <w:iCs/>
                <w:sz w:val="24"/>
                <w:szCs w:val="24"/>
              </w:rPr>
              <w:t>, R</w:t>
            </w:r>
            <w:r w:rsidRPr="007C36F8">
              <w:rPr>
                <w:rFonts w:ascii="Verdana" w:hAnsi="Verdana"/>
                <w:i/>
                <w:iCs/>
                <w:sz w:val="24"/>
                <w:szCs w:val="24"/>
              </w:rPr>
              <w:t>ugby</w:t>
            </w:r>
            <w:r w:rsidR="00041CF8" w:rsidRPr="007C36F8">
              <w:rPr>
                <w:rFonts w:ascii="Verdana" w:hAnsi="Verdana"/>
                <w:i/>
                <w:iCs/>
                <w:sz w:val="24"/>
                <w:szCs w:val="24"/>
              </w:rPr>
              <w:t xml:space="preserve"> &amp; Tennis</w:t>
            </w:r>
            <w:r w:rsidRPr="007C36F8">
              <w:rPr>
                <w:rFonts w:ascii="Verdana" w:hAnsi="Verdana"/>
                <w:i/>
                <w:iCs/>
                <w:sz w:val="24"/>
                <w:szCs w:val="24"/>
              </w:rPr>
              <w:t xml:space="preserve"> </w:t>
            </w:r>
            <w:r w:rsidR="00041CF8" w:rsidRPr="007C36F8">
              <w:rPr>
                <w:rFonts w:ascii="Verdana" w:hAnsi="Verdana"/>
                <w:i/>
                <w:iCs/>
                <w:sz w:val="24"/>
                <w:szCs w:val="24"/>
              </w:rPr>
              <w:t>C</w:t>
            </w:r>
            <w:r w:rsidRPr="007C36F8">
              <w:rPr>
                <w:rFonts w:ascii="Verdana" w:hAnsi="Verdana"/>
                <w:i/>
                <w:iCs/>
                <w:sz w:val="24"/>
                <w:szCs w:val="24"/>
              </w:rPr>
              <w:t>lub</w:t>
            </w:r>
            <w:r w:rsidR="00041CF8" w:rsidRPr="007C36F8">
              <w:rPr>
                <w:rFonts w:ascii="Verdana" w:hAnsi="Verdana"/>
                <w:i/>
                <w:iCs/>
                <w:sz w:val="24"/>
                <w:szCs w:val="24"/>
              </w:rPr>
              <w:t xml:space="preserve">, </w:t>
            </w:r>
            <w:r w:rsidRPr="007C36F8">
              <w:rPr>
                <w:rFonts w:ascii="Verdana" w:hAnsi="Verdana"/>
                <w:i/>
                <w:iCs/>
                <w:sz w:val="24"/>
                <w:szCs w:val="24"/>
              </w:rPr>
              <w:t>Plessey Road</w:t>
            </w:r>
            <w:r w:rsidR="00041CF8" w:rsidRPr="007C36F8">
              <w:rPr>
                <w:rFonts w:ascii="Verdana" w:hAnsi="Verdana"/>
                <w:i/>
                <w:iCs/>
                <w:sz w:val="24"/>
                <w:szCs w:val="24"/>
              </w:rPr>
              <w:t>, Plessey Ward.</w:t>
            </w:r>
            <w:r w:rsidR="00041CF8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7C8133CE" w14:textId="613C6CFD" w:rsidR="005C41C2" w:rsidRDefault="00C61905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 w:rsidRPr="009D72FC">
              <w:rPr>
                <w:rFonts w:ascii="Verdana" w:hAnsi="Verdana" w:cs="Tahoma"/>
                <w:color w:val="000000"/>
                <w:sz w:val="24"/>
                <w:szCs w:val="24"/>
                <w:shd w:val="clear" w:color="auto" w:fill="FFFFFF"/>
              </w:rPr>
              <w:t>New floodlighting for rugby training area, new disabled friendly pathway round eastern cricket boundary to and around rugby field. 3 new storage containers to replace existing dilapidated containers. New Cricket Scorer hut to replace existing damaged hut</w:t>
            </w:r>
            <w:r w:rsidR="009D72FC" w:rsidRPr="009D72FC">
              <w:rPr>
                <w:rFonts w:ascii="Verdana" w:hAnsi="Verdana" w:cs="Tahoma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="00041CF8" w:rsidRPr="009D72FC">
              <w:rPr>
                <w:rFonts w:ascii="Verdana" w:hAnsi="Verdana"/>
                <w:sz w:val="28"/>
                <w:szCs w:val="28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It was noted that </w:t>
            </w:r>
            <w:r w:rsidR="009D72FC">
              <w:rPr>
                <w:rFonts w:ascii="Verdana" w:hAnsi="Verdana"/>
                <w:sz w:val="24"/>
                <w:szCs w:val="24"/>
              </w:rPr>
              <w:t>the previous</w:t>
            </w:r>
            <w:r w:rsidR="00041CF8">
              <w:rPr>
                <w:rFonts w:ascii="Verdana" w:hAnsi="Verdana"/>
                <w:sz w:val="24"/>
                <w:szCs w:val="24"/>
              </w:rPr>
              <w:t xml:space="preserve"> administration supported the </w:t>
            </w:r>
            <w:r w:rsidR="007C36F8">
              <w:rPr>
                <w:rFonts w:ascii="Verdana" w:hAnsi="Verdana"/>
                <w:sz w:val="24"/>
                <w:szCs w:val="24"/>
              </w:rPr>
              <w:t>installation</w:t>
            </w:r>
            <w:r w:rsidR="00041CF8">
              <w:rPr>
                <w:rFonts w:ascii="Verdana" w:hAnsi="Verdana"/>
                <w:sz w:val="24"/>
                <w:szCs w:val="24"/>
              </w:rPr>
              <w:t xml:space="preserve"> of flood lighting through a community grant</w:t>
            </w:r>
            <w:r w:rsidR="007C36F8">
              <w:rPr>
                <w:rFonts w:ascii="Verdana" w:hAnsi="Verdana"/>
                <w:sz w:val="24"/>
                <w:szCs w:val="24"/>
              </w:rPr>
              <w:t xml:space="preserve"> of £5,000.</w:t>
            </w:r>
            <w:r w:rsidR="00C3322E">
              <w:rPr>
                <w:rFonts w:ascii="Verdana" w:hAnsi="Verdana"/>
                <w:sz w:val="24"/>
                <w:szCs w:val="24"/>
              </w:rPr>
              <w:t xml:space="preserve"> The Council supports this application and recognises the vital role which these enhancements will play in supporting the continued growth and accessibility of community sport.</w:t>
            </w:r>
          </w:p>
          <w:p w14:paraId="27904278" w14:textId="77777777" w:rsidR="00C3322E" w:rsidRDefault="00C3322E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  <w:p w14:paraId="7B442FC7" w14:textId="50BCB5C1" w:rsidR="00C61905" w:rsidRPr="009D72FC" w:rsidRDefault="00C61905" w:rsidP="00A47A6F">
            <w:pPr>
              <w:tabs>
                <w:tab w:val="left" w:pos="5610"/>
              </w:tabs>
              <w:rPr>
                <w:rFonts w:ascii="Verdana" w:hAnsi="Verdana"/>
                <w:i/>
                <w:iCs/>
                <w:sz w:val="28"/>
                <w:szCs w:val="28"/>
              </w:rPr>
            </w:pPr>
            <w:r w:rsidRPr="009D72FC">
              <w:rPr>
                <w:rFonts w:ascii="Verdana" w:hAnsi="Verdana" w:cs="Tahoma"/>
                <w:b/>
                <w:bCs/>
                <w:color w:val="000000"/>
                <w:sz w:val="24"/>
                <w:szCs w:val="24"/>
                <w:shd w:val="clear" w:color="auto" w:fill="FFFFFF"/>
              </w:rPr>
              <w:t>25/02633/FUL</w:t>
            </w:r>
          </w:p>
          <w:p w14:paraId="57CA288C" w14:textId="65B21107" w:rsidR="00C3322E" w:rsidRPr="00C3322E" w:rsidRDefault="00C3322E" w:rsidP="00A47A6F">
            <w:pPr>
              <w:tabs>
                <w:tab w:val="left" w:pos="5610"/>
              </w:tabs>
              <w:rPr>
                <w:rFonts w:ascii="Verdana" w:hAnsi="Verdana"/>
                <w:i/>
                <w:iCs/>
                <w:sz w:val="24"/>
                <w:szCs w:val="24"/>
              </w:rPr>
            </w:pPr>
            <w:r w:rsidRPr="00C3322E">
              <w:rPr>
                <w:rFonts w:ascii="Verdana" w:hAnsi="Verdana"/>
                <w:i/>
                <w:iCs/>
                <w:sz w:val="24"/>
                <w:szCs w:val="24"/>
              </w:rPr>
              <w:t xml:space="preserve">Three </w:t>
            </w:r>
            <w:proofErr w:type="gramStart"/>
            <w:r w:rsidRPr="00C3322E">
              <w:rPr>
                <w:rFonts w:ascii="Verdana" w:hAnsi="Verdana"/>
                <w:i/>
                <w:iCs/>
                <w:sz w:val="24"/>
                <w:szCs w:val="24"/>
              </w:rPr>
              <w:t>Horse Shoes</w:t>
            </w:r>
            <w:proofErr w:type="gramEnd"/>
            <w:r w:rsidRPr="00C3322E">
              <w:rPr>
                <w:rFonts w:ascii="Verdana" w:hAnsi="Verdana"/>
                <w:i/>
                <w:iCs/>
                <w:sz w:val="24"/>
                <w:szCs w:val="24"/>
              </w:rPr>
              <w:t xml:space="preserve"> former pub, Hathery Lane, Bebside &amp; Kitty Brewster Ward.</w:t>
            </w:r>
          </w:p>
          <w:p w14:paraId="0FAA8FC3" w14:textId="2C383417" w:rsidR="00C3322E" w:rsidRPr="00C3322E" w:rsidRDefault="00C61905" w:rsidP="00C3322E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  <w:r w:rsidRPr="009D72FC">
              <w:rPr>
                <w:rFonts w:ascii="Verdana" w:hAnsi="Verdana" w:cs="Tahoma"/>
                <w:color w:val="000000"/>
                <w:sz w:val="24"/>
                <w:szCs w:val="24"/>
                <w:shd w:val="clear" w:color="auto" w:fill="FFFFFF"/>
              </w:rPr>
              <w:t>2 storey rear extension, 1 storey front, rear and side extensions and general alterations in connection with approved planning application 24/02261/COU</w:t>
            </w:r>
            <w:r>
              <w:rPr>
                <w:rFonts w:ascii="Tahoma" w:hAnsi="Tahoma" w:cs="Tahoma"/>
                <w:color w:val="000000"/>
                <w:shd w:val="clear" w:color="auto" w:fill="FFFFFF"/>
              </w:rPr>
              <w:t>.</w:t>
            </w:r>
            <w:r w:rsidR="00C3322E">
              <w:rPr>
                <w:rFonts w:ascii="Verdana" w:hAnsi="Verdana"/>
                <w:sz w:val="24"/>
                <w:szCs w:val="24"/>
              </w:rPr>
              <w:t xml:space="preserve"> </w:t>
            </w:r>
            <w:r w:rsidR="00C3322E" w:rsidRPr="00C3322E">
              <w:rPr>
                <w:rFonts w:ascii="Verdana" w:hAnsi="Verdana"/>
                <w:sz w:val="24"/>
                <w:szCs w:val="24"/>
              </w:rPr>
              <w:t>Blyth Town Council is supportive of this development noting that the external elevations is to be in keeping with the existin</w:t>
            </w:r>
            <w:r w:rsidR="00C3322E">
              <w:rPr>
                <w:rFonts w:ascii="Verdana" w:hAnsi="Verdana"/>
                <w:sz w:val="24"/>
                <w:szCs w:val="24"/>
              </w:rPr>
              <w:t>g character of current building.</w:t>
            </w:r>
          </w:p>
          <w:p w14:paraId="7813092B" w14:textId="2FEF75DC" w:rsidR="00041CF8" w:rsidRPr="00FD4F50" w:rsidRDefault="00041CF8" w:rsidP="00A47A6F">
            <w:pPr>
              <w:tabs>
                <w:tab w:val="left" w:pos="5610"/>
              </w:tabs>
              <w:rPr>
                <w:rFonts w:ascii="Verdana" w:hAnsi="Verdana"/>
                <w:sz w:val="24"/>
                <w:szCs w:val="24"/>
              </w:rPr>
            </w:pPr>
          </w:p>
        </w:tc>
      </w:tr>
      <w:tr w:rsidR="00C46CD6" w:rsidRPr="00CC23AC" w14:paraId="4FA506EF" w14:textId="77777777" w:rsidTr="00C46CD6">
        <w:tc>
          <w:tcPr>
            <w:tcW w:w="1137" w:type="dxa"/>
          </w:tcPr>
          <w:p w14:paraId="5D7A46EA" w14:textId="55270709" w:rsidR="00C46CD6" w:rsidRPr="00CC23AC" w:rsidRDefault="00C46CD6" w:rsidP="00C46CD6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7</w:t>
            </w:r>
          </w:p>
        </w:tc>
        <w:tc>
          <w:tcPr>
            <w:tcW w:w="7879" w:type="dxa"/>
          </w:tcPr>
          <w:p w14:paraId="36FF71F3" w14:textId="77777777" w:rsidR="00C46CD6" w:rsidRDefault="00C46CD6" w:rsidP="00C46CD6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Date and Time of Next Meeting</w:t>
            </w:r>
          </w:p>
          <w:p w14:paraId="00C3432F" w14:textId="77777777" w:rsidR="00C46CD6" w:rsidRPr="00CC23AC" w:rsidRDefault="00C46CD6" w:rsidP="00C46CD6">
            <w:pPr>
              <w:tabs>
                <w:tab w:val="left" w:pos="5610"/>
              </w:tabs>
              <w:rPr>
                <w:rFonts w:ascii="Verdana" w:hAnsi="Verdana"/>
                <w:b/>
                <w:sz w:val="24"/>
                <w:szCs w:val="24"/>
              </w:rPr>
            </w:pPr>
          </w:p>
          <w:p w14:paraId="1E4B73C5" w14:textId="2F5DA6D8" w:rsidR="00C46CD6" w:rsidRPr="00CC23AC" w:rsidRDefault="00C46CD6" w:rsidP="009D72FC">
            <w:pPr>
              <w:rPr>
                <w:rFonts w:ascii="Verdana" w:hAnsi="Verdana"/>
                <w:b/>
                <w:sz w:val="24"/>
                <w:szCs w:val="24"/>
              </w:rPr>
            </w:pPr>
            <w:r w:rsidRPr="006A3F37">
              <w:rPr>
                <w:rFonts w:ascii="Verdana" w:hAnsi="Verdana"/>
                <w:sz w:val="24"/>
                <w:szCs w:val="24"/>
              </w:rPr>
              <w:t xml:space="preserve">The next meeting </w:t>
            </w:r>
            <w:r>
              <w:rPr>
                <w:rFonts w:ascii="Verdana" w:hAnsi="Verdana"/>
                <w:sz w:val="24"/>
                <w:szCs w:val="24"/>
              </w:rPr>
              <w:t>of the Planning &amp; Development Sub-Committee is topic dependent.</w:t>
            </w:r>
          </w:p>
        </w:tc>
      </w:tr>
    </w:tbl>
    <w:p w14:paraId="1765E620" w14:textId="0AA91A0E" w:rsidR="007E5FD5" w:rsidRDefault="00041CF8" w:rsidP="00BB4F58">
      <w:pPr>
        <w:rPr>
          <w:rFonts w:ascii="Verdana" w:hAnsi="Verdana"/>
          <w:bCs/>
          <w:sz w:val="24"/>
          <w:szCs w:val="24"/>
        </w:rPr>
      </w:pPr>
      <w:r w:rsidRPr="00041CF8">
        <w:rPr>
          <w:rFonts w:ascii="Verdana" w:hAnsi="Verdana"/>
          <w:bCs/>
          <w:sz w:val="24"/>
          <w:szCs w:val="24"/>
        </w:rPr>
        <w:t>The meeting closed at 6:44pm</w:t>
      </w:r>
      <w:r w:rsidR="00C3322E">
        <w:rPr>
          <w:rFonts w:ascii="Verdana" w:hAnsi="Verdana"/>
          <w:bCs/>
          <w:sz w:val="24"/>
          <w:szCs w:val="24"/>
        </w:rPr>
        <w:t>.</w:t>
      </w:r>
    </w:p>
    <w:p w14:paraId="33033A0E" w14:textId="77777777" w:rsidR="00C3322E" w:rsidRPr="00041CF8" w:rsidRDefault="00C3322E" w:rsidP="00BB4F58">
      <w:pPr>
        <w:rPr>
          <w:rFonts w:ascii="Verdana" w:hAnsi="Verdana"/>
          <w:bCs/>
          <w:sz w:val="24"/>
          <w:szCs w:val="24"/>
        </w:rPr>
      </w:pPr>
    </w:p>
    <w:p w14:paraId="0907EBC6" w14:textId="55A433D9" w:rsidR="00BB4F58" w:rsidRPr="006A3F37" w:rsidRDefault="00BB4F58" w:rsidP="00BB4F58">
      <w:pPr>
        <w:rPr>
          <w:rFonts w:ascii="Verdana" w:hAnsi="Verdana"/>
          <w:b/>
          <w:sz w:val="24"/>
          <w:szCs w:val="24"/>
        </w:rPr>
      </w:pPr>
      <w:r w:rsidRPr="006A3F37">
        <w:rPr>
          <w:rFonts w:ascii="Verdana" w:hAnsi="Verdana"/>
          <w:b/>
          <w:sz w:val="24"/>
          <w:szCs w:val="24"/>
        </w:rPr>
        <w:t xml:space="preserve">Members of the </w:t>
      </w:r>
      <w:r w:rsidR="0031774D">
        <w:rPr>
          <w:rFonts w:ascii="Verdana" w:hAnsi="Verdana"/>
          <w:b/>
          <w:sz w:val="24"/>
          <w:szCs w:val="24"/>
        </w:rPr>
        <w:t>Planning &amp; Development Sub-</w:t>
      </w:r>
      <w:r w:rsidRPr="006A3F37">
        <w:rPr>
          <w:rFonts w:ascii="Verdana" w:hAnsi="Verdana"/>
          <w:b/>
          <w:sz w:val="24"/>
          <w:szCs w:val="24"/>
        </w:rPr>
        <w:t>Committee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40"/>
        <w:gridCol w:w="4476"/>
      </w:tblGrid>
      <w:tr w:rsidR="007E5FD5" w:rsidRPr="0067260A" w14:paraId="10D7A6D6" w14:textId="77777777" w:rsidTr="00327143">
        <w:tc>
          <w:tcPr>
            <w:tcW w:w="4540" w:type="dxa"/>
            <w:vAlign w:val="center"/>
          </w:tcPr>
          <w:p w14:paraId="1A3891FE" w14:textId="4902BB77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 Swinhoe</w:t>
            </w:r>
            <w:r w:rsidRPr="0067260A">
              <w:rPr>
                <w:rFonts w:ascii="Verdana" w:hAnsi="Verdana"/>
                <w:sz w:val="24"/>
                <w:szCs w:val="24"/>
              </w:rPr>
              <w:t xml:space="preserve"> (Chair)</w:t>
            </w:r>
          </w:p>
        </w:tc>
        <w:tc>
          <w:tcPr>
            <w:tcW w:w="4476" w:type="dxa"/>
            <w:vAlign w:val="center"/>
          </w:tcPr>
          <w:p w14:paraId="074583A3" w14:textId="77777777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 w:rsidRPr="0067260A">
              <w:rPr>
                <w:rFonts w:ascii="Verdana" w:hAnsi="Verdana"/>
                <w:sz w:val="24"/>
                <w:szCs w:val="24"/>
              </w:rPr>
              <w:t>D Johnson</w:t>
            </w:r>
          </w:p>
        </w:tc>
      </w:tr>
      <w:tr w:rsidR="007E5FD5" w:rsidRPr="0067260A" w14:paraId="7EB69C6E" w14:textId="77777777" w:rsidTr="00327143">
        <w:tc>
          <w:tcPr>
            <w:tcW w:w="4540" w:type="dxa"/>
            <w:vAlign w:val="center"/>
          </w:tcPr>
          <w:p w14:paraId="3C281012" w14:textId="5C8BE926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TE Elliott</w:t>
            </w:r>
            <w:r w:rsidRPr="0067260A">
              <w:rPr>
                <w:rFonts w:ascii="Verdana" w:hAnsi="Verdana"/>
                <w:sz w:val="24"/>
                <w:szCs w:val="24"/>
              </w:rPr>
              <w:t xml:space="preserve"> (Vice Chair)</w:t>
            </w:r>
          </w:p>
        </w:tc>
        <w:tc>
          <w:tcPr>
            <w:tcW w:w="4476" w:type="dxa"/>
            <w:vAlign w:val="center"/>
          </w:tcPr>
          <w:p w14:paraId="67FD6272" w14:textId="77777777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 w:rsidRPr="0067260A">
              <w:rPr>
                <w:rFonts w:ascii="Verdana" w:hAnsi="Verdana"/>
                <w:sz w:val="24"/>
                <w:szCs w:val="24"/>
              </w:rPr>
              <w:t>C Jones</w:t>
            </w:r>
          </w:p>
        </w:tc>
      </w:tr>
      <w:tr w:rsidR="007E5FD5" w:rsidRPr="0067260A" w14:paraId="63E1A584" w14:textId="77777777" w:rsidTr="00327143">
        <w:tc>
          <w:tcPr>
            <w:tcW w:w="4540" w:type="dxa"/>
            <w:vAlign w:val="center"/>
          </w:tcPr>
          <w:p w14:paraId="3E9C332E" w14:textId="77777777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 w:rsidRPr="0067260A">
              <w:rPr>
                <w:rFonts w:ascii="Verdana" w:hAnsi="Verdana"/>
                <w:sz w:val="24"/>
                <w:szCs w:val="24"/>
              </w:rPr>
              <w:t>R A Baker</w:t>
            </w:r>
          </w:p>
        </w:tc>
        <w:tc>
          <w:tcPr>
            <w:tcW w:w="4476" w:type="dxa"/>
            <w:vAlign w:val="center"/>
          </w:tcPr>
          <w:p w14:paraId="09643212" w14:textId="2CF8A366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 Nicholson</w:t>
            </w:r>
          </w:p>
        </w:tc>
      </w:tr>
      <w:tr w:rsidR="007E5FD5" w:rsidRPr="0067260A" w14:paraId="17F215E0" w14:textId="77777777" w:rsidTr="00327143">
        <w:tc>
          <w:tcPr>
            <w:tcW w:w="4540" w:type="dxa"/>
            <w:vAlign w:val="center"/>
          </w:tcPr>
          <w:p w14:paraId="6297B602" w14:textId="1F9B4D10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 Cartie</w:t>
            </w:r>
          </w:p>
        </w:tc>
        <w:tc>
          <w:tcPr>
            <w:tcW w:w="4476" w:type="dxa"/>
            <w:vAlign w:val="center"/>
          </w:tcPr>
          <w:p w14:paraId="712E4AA2" w14:textId="5D57934F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 Peart</w:t>
            </w:r>
          </w:p>
        </w:tc>
      </w:tr>
      <w:tr w:rsidR="007E5FD5" w:rsidRPr="0067260A" w14:paraId="01FCB693" w14:textId="77777777" w:rsidTr="00327143">
        <w:tc>
          <w:tcPr>
            <w:tcW w:w="4540" w:type="dxa"/>
            <w:vAlign w:val="center"/>
          </w:tcPr>
          <w:p w14:paraId="3BE39157" w14:textId="77777777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 w:rsidRPr="0067260A">
              <w:rPr>
                <w:rFonts w:ascii="Verdana" w:hAnsi="Verdana"/>
                <w:sz w:val="24"/>
                <w:szCs w:val="24"/>
              </w:rPr>
              <w:t>B Erskine</w:t>
            </w:r>
          </w:p>
        </w:tc>
        <w:tc>
          <w:tcPr>
            <w:tcW w:w="4476" w:type="dxa"/>
            <w:vAlign w:val="center"/>
          </w:tcPr>
          <w:p w14:paraId="244B90BF" w14:textId="1E634F08" w:rsidR="007E5FD5" w:rsidRPr="0067260A" w:rsidRDefault="007E5FD5" w:rsidP="00327143">
            <w:pPr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 Rolls</w:t>
            </w:r>
          </w:p>
        </w:tc>
      </w:tr>
    </w:tbl>
    <w:p w14:paraId="6F04FE30" w14:textId="77777777" w:rsidR="00BB4F58" w:rsidRPr="00CC23AC" w:rsidRDefault="00BB4F58" w:rsidP="00764BCD">
      <w:pPr>
        <w:tabs>
          <w:tab w:val="left" w:pos="5610"/>
        </w:tabs>
        <w:rPr>
          <w:rFonts w:ascii="Verdana" w:hAnsi="Verdana"/>
          <w:b/>
          <w:sz w:val="24"/>
          <w:szCs w:val="24"/>
        </w:rPr>
      </w:pPr>
    </w:p>
    <w:sectPr w:rsidR="00BB4F58" w:rsidRPr="00CC23AC" w:rsidSect="005E03B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15075" w14:textId="77777777" w:rsidR="009E3151" w:rsidRDefault="009E3151" w:rsidP="00764BCD">
      <w:pPr>
        <w:spacing w:after="0" w:line="240" w:lineRule="auto"/>
      </w:pPr>
      <w:r>
        <w:separator/>
      </w:r>
    </w:p>
  </w:endnote>
  <w:endnote w:type="continuationSeparator" w:id="0">
    <w:p w14:paraId="55958487" w14:textId="77777777" w:rsidR="009E3151" w:rsidRDefault="009E3151" w:rsidP="00764B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B6D4C" w14:textId="77777777" w:rsidR="00CF47B2" w:rsidRDefault="00CF47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7AE1" w14:textId="77777777" w:rsidR="009B247C" w:rsidRDefault="004E77CD">
    <w:pPr>
      <w:pStyle w:val="Footer"/>
      <w:pBdr>
        <w:top w:val="single" w:sz="4" w:space="8" w:color="5B9BD5" w:themeColor="accent1"/>
      </w:pBdr>
      <w:spacing w:before="360"/>
      <w:contextualSpacing/>
      <w:jc w:val="right"/>
      <w:rPr>
        <w:noProof/>
        <w:color w:val="404040" w:themeColor="text1" w:themeTint="BF"/>
      </w:rPr>
    </w:pPr>
    <w:r>
      <w:rPr>
        <w:noProof/>
        <w:color w:val="404040" w:themeColor="text1" w:themeTint="BF"/>
      </w:rPr>
      <w:fldChar w:fldCharType="begin"/>
    </w:r>
    <w:r w:rsidR="009B247C">
      <w:rPr>
        <w:noProof/>
        <w:color w:val="404040" w:themeColor="text1" w:themeTint="BF"/>
      </w:rPr>
      <w:instrText xml:space="preserve"> PAGE   \* MERGEFORMAT </w:instrText>
    </w:r>
    <w:r>
      <w:rPr>
        <w:noProof/>
        <w:color w:val="404040" w:themeColor="text1" w:themeTint="BF"/>
      </w:rPr>
      <w:fldChar w:fldCharType="separate"/>
    </w:r>
    <w:r w:rsidR="00FD1298">
      <w:rPr>
        <w:noProof/>
        <w:color w:val="404040" w:themeColor="text1" w:themeTint="BF"/>
      </w:rPr>
      <w:t>2</w:t>
    </w:r>
    <w:r>
      <w:rPr>
        <w:noProof/>
        <w:color w:val="404040" w:themeColor="text1" w:themeTint="BF"/>
      </w:rPr>
      <w:fldChar w:fldCharType="end"/>
    </w:r>
  </w:p>
  <w:p w14:paraId="574DE394" w14:textId="5893824A" w:rsidR="00764BCD" w:rsidRDefault="00A05829" w:rsidP="00555322">
    <w:pPr>
      <w:pStyle w:val="Footer"/>
    </w:pPr>
    <w:r>
      <w:t>Planning &amp; Development Sub-Committee</w:t>
    </w:r>
    <w:r w:rsidR="00D36E2B">
      <w:t xml:space="preserve"> – </w:t>
    </w:r>
    <w:r w:rsidR="00592FFE">
      <w:t>T</w:t>
    </w:r>
    <w:r w:rsidR="00DA5F28">
      <w:t>hursday 7 August 2025</w:t>
    </w:r>
    <w:r w:rsidR="00555322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741FB" w14:textId="77777777" w:rsidR="00CF47B2" w:rsidRDefault="00CF47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D254F" w14:textId="77777777" w:rsidR="009E3151" w:rsidRDefault="009E3151" w:rsidP="00764BCD">
      <w:pPr>
        <w:spacing w:after="0" w:line="240" w:lineRule="auto"/>
      </w:pPr>
      <w:r>
        <w:separator/>
      </w:r>
    </w:p>
  </w:footnote>
  <w:footnote w:type="continuationSeparator" w:id="0">
    <w:p w14:paraId="6F47E77B" w14:textId="77777777" w:rsidR="009E3151" w:rsidRDefault="009E3151" w:rsidP="00764B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BC45D" w14:textId="6FA5DC40" w:rsidR="00CF47B2" w:rsidRDefault="00CF47B2">
    <w:pPr>
      <w:pStyle w:val="Header"/>
    </w:pPr>
    <w:r>
      <w:rPr>
        <w:noProof/>
      </w:rPr>
      <w:pict w14:anchorId="68DFE01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220297" o:spid="_x0000_s1026" type="#_x0000_t136" style="position:absolute;margin-left:0;margin-top:0;width:397.65pt;height:238.6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4365A" w14:textId="428AB166" w:rsidR="00CF47B2" w:rsidRDefault="00CF47B2">
    <w:pPr>
      <w:pStyle w:val="Header"/>
    </w:pPr>
    <w:r>
      <w:rPr>
        <w:noProof/>
      </w:rPr>
      <w:pict w14:anchorId="4741CE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220298" o:spid="_x0000_s1027" type="#_x0000_t136" style="position:absolute;margin-left:0;margin-top:0;width:397.65pt;height:238.6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3B93" w14:textId="02716D19" w:rsidR="00CF47B2" w:rsidRDefault="00CF47B2">
    <w:pPr>
      <w:pStyle w:val="Header"/>
    </w:pPr>
    <w:r>
      <w:rPr>
        <w:noProof/>
      </w:rPr>
      <w:pict w14:anchorId="6FCF6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63220296" o:spid="_x0000_s1025" type="#_x0000_t136" style="position:absolute;margin-left:0;margin-top:0;width:397.65pt;height:238.6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3D6E6D"/>
    <w:multiLevelType w:val="hybridMultilevel"/>
    <w:tmpl w:val="27A2C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B446F6"/>
    <w:multiLevelType w:val="hybridMultilevel"/>
    <w:tmpl w:val="0FC08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0298615">
    <w:abstractNumId w:val="1"/>
  </w:num>
  <w:num w:numId="2" w16cid:durableId="937444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BCD"/>
    <w:rsid w:val="000310A5"/>
    <w:rsid w:val="00041CF8"/>
    <w:rsid w:val="000D5BC8"/>
    <w:rsid w:val="000E0552"/>
    <w:rsid w:val="001239F7"/>
    <w:rsid w:val="0014163E"/>
    <w:rsid w:val="001440FF"/>
    <w:rsid w:val="00184843"/>
    <w:rsid w:val="001E33DD"/>
    <w:rsid w:val="001F3AAA"/>
    <w:rsid w:val="0031774D"/>
    <w:rsid w:val="00371F83"/>
    <w:rsid w:val="004E3D61"/>
    <w:rsid w:val="004E77CD"/>
    <w:rsid w:val="00500522"/>
    <w:rsid w:val="0050636D"/>
    <w:rsid w:val="00555322"/>
    <w:rsid w:val="005832A8"/>
    <w:rsid w:val="00592FFE"/>
    <w:rsid w:val="005B69F3"/>
    <w:rsid w:val="005C41C2"/>
    <w:rsid w:val="005E03BE"/>
    <w:rsid w:val="00626679"/>
    <w:rsid w:val="006877ED"/>
    <w:rsid w:val="00691F19"/>
    <w:rsid w:val="006B3883"/>
    <w:rsid w:val="006E457B"/>
    <w:rsid w:val="006E7CF4"/>
    <w:rsid w:val="00733723"/>
    <w:rsid w:val="00764BCD"/>
    <w:rsid w:val="00766C5A"/>
    <w:rsid w:val="007B0C7B"/>
    <w:rsid w:val="007C36F8"/>
    <w:rsid w:val="007C5B4B"/>
    <w:rsid w:val="007D0D70"/>
    <w:rsid w:val="007E5FD5"/>
    <w:rsid w:val="007F724A"/>
    <w:rsid w:val="0082136E"/>
    <w:rsid w:val="008C0327"/>
    <w:rsid w:val="00941519"/>
    <w:rsid w:val="00991B1D"/>
    <w:rsid w:val="009B247C"/>
    <w:rsid w:val="009D72FC"/>
    <w:rsid w:val="009E3151"/>
    <w:rsid w:val="00A05829"/>
    <w:rsid w:val="00A47A6F"/>
    <w:rsid w:val="00AA2FA7"/>
    <w:rsid w:val="00AC3497"/>
    <w:rsid w:val="00AD4451"/>
    <w:rsid w:val="00B134ED"/>
    <w:rsid w:val="00B44BC0"/>
    <w:rsid w:val="00BB4F58"/>
    <w:rsid w:val="00C3322E"/>
    <w:rsid w:val="00C46CD6"/>
    <w:rsid w:val="00C61905"/>
    <w:rsid w:val="00C71AEC"/>
    <w:rsid w:val="00CC23AC"/>
    <w:rsid w:val="00CD10C9"/>
    <w:rsid w:val="00CF47B2"/>
    <w:rsid w:val="00CF5B80"/>
    <w:rsid w:val="00D0402F"/>
    <w:rsid w:val="00D21C82"/>
    <w:rsid w:val="00D36E2B"/>
    <w:rsid w:val="00D45715"/>
    <w:rsid w:val="00D527D9"/>
    <w:rsid w:val="00D6483F"/>
    <w:rsid w:val="00DA5F28"/>
    <w:rsid w:val="00E52813"/>
    <w:rsid w:val="00E739BD"/>
    <w:rsid w:val="00EC1923"/>
    <w:rsid w:val="00ED52E9"/>
    <w:rsid w:val="00F07DF1"/>
    <w:rsid w:val="00F3155C"/>
    <w:rsid w:val="00F55028"/>
    <w:rsid w:val="00F73494"/>
    <w:rsid w:val="00F868F9"/>
    <w:rsid w:val="00F90362"/>
    <w:rsid w:val="00FD1298"/>
    <w:rsid w:val="00FD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FBA686"/>
  <w15:docId w15:val="{316FEA2F-EC85-4BC0-A9F0-B9189894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0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B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4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4BCD"/>
  </w:style>
  <w:style w:type="paragraph" w:styleId="Footer">
    <w:name w:val="footer"/>
    <w:basedOn w:val="Normal"/>
    <w:link w:val="FooterChar"/>
    <w:uiPriority w:val="99"/>
    <w:unhideWhenUsed/>
    <w:qFormat/>
    <w:rsid w:val="00764B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4BCD"/>
  </w:style>
  <w:style w:type="paragraph" w:styleId="NoSpacing">
    <w:name w:val="No Spacing"/>
    <w:uiPriority w:val="1"/>
    <w:qFormat/>
    <w:rsid w:val="009B247C"/>
    <w:pPr>
      <w:spacing w:after="0" w:line="240" w:lineRule="auto"/>
    </w:pPr>
    <w:rPr>
      <w:color w:val="44546A" w:themeColor="text2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D4451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371F83"/>
    <w:pPr>
      <w:tabs>
        <w:tab w:val="left" w:pos="5610"/>
      </w:tabs>
      <w:spacing w:after="0" w:line="240" w:lineRule="auto"/>
    </w:pPr>
    <w:rPr>
      <w:rFonts w:ascii="Verdana" w:hAnsi="Verdana"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71F83"/>
    <w:rPr>
      <w:rFonts w:ascii="Verdana" w:hAnsi="Verdana"/>
      <w:bCs/>
      <w:sz w:val="24"/>
      <w:szCs w:val="24"/>
    </w:rPr>
  </w:style>
  <w:style w:type="paragraph" w:styleId="Revision">
    <w:name w:val="Revision"/>
    <w:hidden/>
    <w:uiPriority w:val="99"/>
    <w:semiHidden/>
    <w:rsid w:val="00C61905"/>
    <w:pPr>
      <w:spacing w:after="0" w:line="240" w:lineRule="auto"/>
    </w:pPr>
  </w:style>
  <w:style w:type="character" w:customStyle="1" w:styleId="description">
    <w:name w:val="description"/>
    <w:basedOn w:val="DefaultParagraphFont"/>
    <w:rsid w:val="00C61905"/>
  </w:style>
  <w:style w:type="character" w:customStyle="1" w:styleId="divider2">
    <w:name w:val="divider2"/>
    <w:basedOn w:val="DefaultParagraphFont"/>
    <w:rsid w:val="00C61905"/>
  </w:style>
  <w:style w:type="character" w:customStyle="1" w:styleId="address">
    <w:name w:val="address"/>
    <w:basedOn w:val="DefaultParagraphFont"/>
    <w:rsid w:val="00C619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CHAIRS 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4A909D38C8EC42A4DCAF9DB6B04E66" ma:contentTypeVersion="5" ma:contentTypeDescription="Create a new document." ma:contentTypeScope="" ma:versionID="a69aa3d6d769bf871c1aa7fa2522b8bf">
  <xsd:schema xmlns:xsd="http://www.w3.org/2001/XMLSchema" xmlns:xs="http://www.w3.org/2001/XMLSchema" xmlns:p="http://schemas.microsoft.com/office/2006/metadata/properties" xmlns:ns3="ec34bb15-d856-457f-8f61-fc0af4d3ac02" targetNamespace="http://schemas.microsoft.com/office/2006/metadata/properties" ma:root="true" ma:fieldsID="7a6dcf4d0b77c1d0b47fd3635c6596a7" ns3:_="">
    <xsd:import namespace="ec34bb15-d856-457f-8f61-fc0af4d3ac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4bb15-d856-457f-8f61-fc0af4d3ac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F066644-CC10-418D-838B-7F6231F1F2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35FFE03-166A-437C-8D77-627C2A2806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8AAA082-438D-47E9-A0CD-1BBC9734914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7A7F2A2-CEBE-4A8B-A588-4AB43EC99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34bb15-d856-457f-8f61-fc0af4d3a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</dc:creator>
  <cp:keywords/>
  <dc:description/>
  <cp:lastModifiedBy>Elisa Mullen</cp:lastModifiedBy>
  <cp:revision>3</cp:revision>
  <cp:lastPrinted>2019-04-11T10:08:00Z</cp:lastPrinted>
  <dcterms:created xsi:type="dcterms:W3CDTF">2025-08-14T10:48:00Z</dcterms:created>
  <dcterms:modified xsi:type="dcterms:W3CDTF">2025-08-14T10:53:00Z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0x010100FC4A909D38C8EC42A4DCAF9DB6B04E66</vt:lpwstr>
  </property>
</Properties>
</file>